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25850" w14:textId="256D9268" w:rsidR="00141B36" w:rsidRDefault="00141B36" w:rsidP="009F333A">
      <w:pPr>
        <w:rPr>
          <w:rFonts w:cs="Calibri"/>
          <w:sz w:val="26"/>
          <w:szCs w:val="26"/>
        </w:rPr>
      </w:pPr>
      <w:r>
        <w:rPr>
          <w:rFonts w:cs="Calibri"/>
          <w:sz w:val="26"/>
          <w:szCs w:val="26"/>
        </w:rPr>
        <w:t>NOTES</w:t>
      </w:r>
    </w:p>
    <w:p w14:paraId="05D0ACAD" w14:textId="5266E0F8" w:rsidR="00606065" w:rsidRDefault="009F333A" w:rsidP="009F333A">
      <w:pPr>
        <w:rPr>
          <w:rFonts w:cs="Calibri"/>
          <w:sz w:val="26"/>
          <w:szCs w:val="26"/>
        </w:rPr>
      </w:pPr>
      <w:r>
        <w:rPr>
          <w:rFonts w:cs="Calibri"/>
          <w:sz w:val="26"/>
          <w:szCs w:val="26"/>
        </w:rPr>
        <w:t>Brockley Homegroup November 2024</w:t>
      </w:r>
    </w:p>
    <w:p w14:paraId="1F694D42" w14:textId="39F825ED" w:rsidR="00606065" w:rsidRDefault="00606065" w:rsidP="009F333A">
      <w:pPr>
        <w:rPr>
          <w:rFonts w:cs="Calibri"/>
          <w:sz w:val="26"/>
          <w:szCs w:val="26"/>
        </w:rPr>
      </w:pPr>
      <w:r>
        <w:rPr>
          <w:rFonts w:cs="Calibri"/>
          <w:sz w:val="26"/>
          <w:szCs w:val="26"/>
        </w:rPr>
        <w:t>---------------------------------------------------------------------------------------</w:t>
      </w:r>
    </w:p>
    <w:p w14:paraId="5E514A06" w14:textId="7B140FBD" w:rsidR="009F333A" w:rsidRPr="009F333A" w:rsidRDefault="00000000" w:rsidP="009F333A">
      <w:pPr>
        <w:rPr>
          <w:rFonts w:cs="Calibri"/>
          <w:sz w:val="26"/>
          <w:szCs w:val="26"/>
        </w:rPr>
      </w:pPr>
      <w:r>
        <w:rPr>
          <w:noProof/>
        </w:rPr>
        <w:object w:dxaOrig="1440" w:dyaOrig="1440" w14:anchorId="423BE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3.5pt;margin-top:41.45pt;width:128.3pt;height:154pt;z-index:251659264;mso-position-horizontal-relative:text;mso-position-vertical-relative:text">
            <v:imagedata r:id="rId7" o:title=""/>
            <w10:wrap type="square"/>
          </v:shape>
          <o:OLEObject Type="Embed" ProgID="Photoshop.Image.16" ShapeID="_x0000_s1026" DrawAspect="Content" ObjectID="_1791978764" r:id="rId8">
            <o:FieldCodes>\s</o:FieldCodes>
          </o:OLEObject>
        </w:object>
      </w:r>
      <w:r w:rsidR="009F333A" w:rsidRPr="009F333A">
        <w:rPr>
          <w:rFonts w:cs="Calibri"/>
          <w:sz w:val="26"/>
          <w:szCs w:val="26"/>
        </w:rPr>
        <w:t>Dr Rosalind Picard has a degree, a Masters, PhD’s in electrical engineering and computer Science from MIT. (Massachusetts Institute of Technology)</w:t>
      </w:r>
    </w:p>
    <w:p w14:paraId="6F91AFE1" w14:textId="34033BA6" w:rsidR="009F333A" w:rsidRPr="009F333A" w:rsidRDefault="009F333A" w:rsidP="009F333A">
      <w:pPr>
        <w:rPr>
          <w:rFonts w:cs="Calibri"/>
          <w:sz w:val="26"/>
          <w:szCs w:val="26"/>
        </w:rPr>
      </w:pPr>
      <w:r w:rsidRPr="009F333A">
        <w:rPr>
          <w:rFonts w:cs="Calibri"/>
          <w:sz w:val="26"/>
          <w:szCs w:val="26"/>
        </w:rPr>
        <w:t>She has been a member of the faculty at the MIT Media Laboratory since 1991, with tenure since 1998 and a full professorship since 2005.</w:t>
      </w:r>
    </w:p>
    <w:p w14:paraId="43153390" w14:textId="77777777" w:rsidR="009F333A" w:rsidRDefault="009F333A" w:rsidP="009F333A">
      <w:pPr>
        <w:rPr>
          <w:rFonts w:cs="Calibri"/>
          <w:sz w:val="26"/>
          <w:szCs w:val="26"/>
        </w:rPr>
      </w:pPr>
      <w:r w:rsidRPr="009F333A">
        <w:rPr>
          <w:rFonts w:cs="Calibri"/>
          <w:sz w:val="26"/>
          <w:szCs w:val="26"/>
        </w:rPr>
        <w:t>In 2022 she was awarded the International Lombardy Prize for Computer Science Research, which carries a €1 million award, which she donated to support digital health and neurology research to help save the lives of people with epilepsy and children susceptible to sudden infant death syndrome.</w:t>
      </w:r>
    </w:p>
    <w:p w14:paraId="644DA9C6" w14:textId="05707C8E" w:rsidR="00480B2E" w:rsidRPr="009F333A" w:rsidRDefault="00480B2E" w:rsidP="009F333A">
      <w:pPr>
        <w:rPr>
          <w:rFonts w:cs="Calibri"/>
          <w:sz w:val="26"/>
          <w:szCs w:val="26"/>
        </w:rPr>
      </w:pPr>
      <w:r>
        <w:rPr>
          <w:rFonts w:cs="Calibri"/>
          <w:sz w:val="26"/>
          <w:szCs w:val="26"/>
        </w:rPr>
        <w:t xml:space="preserve">Video link </w:t>
      </w:r>
      <w:hyperlink r:id="rId9" w:tgtFrame="_blank" w:history="1">
        <w:r w:rsidRPr="00480B2E">
          <w:rPr>
            <w:rStyle w:val="Hyperlink"/>
            <w:rFonts w:cs="Calibri"/>
            <w:sz w:val="26"/>
            <w:szCs w:val="26"/>
          </w:rPr>
          <w:t>https://youtu.be/c-z-sHBbK88</w:t>
        </w:r>
      </w:hyperlink>
      <w:r>
        <w:rPr>
          <w:rFonts w:cs="Calibri"/>
          <w:sz w:val="26"/>
          <w:szCs w:val="26"/>
        </w:rPr>
        <w:t xml:space="preserve"> or </w:t>
      </w:r>
      <w:r w:rsidR="006A4858">
        <w:rPr>
          <w:rFonts w:cs="Calibri"/>
          <w:sz w:val="26"/>
          <w:szCs w:val="26"/>
        </w:rPr>
        <w:t>type</w:t>
      </w:r>
      <w:r>
        <w:rPr>
          <w:rFonts w:cs="Calibri"/>
          <w:sz w:val="26"/>
          <w:szCs w:val="26"/>
        </w:rPr>
        <w:t xml:space="preserve"> </w:t>
      </w:r>
      <w:r w:rsidR="006A4858">
        <w:rPr>
          <w:rFonts w:cs="Calibri"/>
          <w:sz w:val="26"/>
          <w:szCs w:val="26"/>
        </w:rPr>
        <w:t xml:space="preserve">in the YouTube search box </w:t>
      </w:r>
      <w:r w:rsidRPr="00480B2E">
        <w:rPr>
          <w:rFonts w:cs="Calibri"/>
          <w:sz w:val="26"/>
          <w:szCs w:val="26"/>
        </w:rPr>
        <w:t>4K Top Scientist Rosalind Picard</w:t>
      </w:r>
      <w:r w:rsidR="003856C6" w:rsidRPr="003856C6">
        <w:t xml:space="preserve"> </w:t>
      </w:r>
    </w:p>
    <w:p w14:paraId="72E12314" w14:textId="7BB9BA51" w:rsidR="009F333A" w:rsidRPr="009F333A" w:rsidRDefault="009F333A" w:rsidP="009F333A">
      <w:pPr>
        <w:rPr>
          <w:rFonts w:cs="Calibri"/>
          <w:sz w:val="26"/>
          <w:szCs w:val="26"/>
        </w:rPr>
      </w:pPr>
      <w:r w:rsidRPr="009F333A">
        <w:rPr>
          <w:rFonts w:cs="Calibri"/>
          <w:sz w:val="26"/>
          <w:szCs w:val="26"/>
        </w:rPr>
        <w:t xml:space="preserve">TRANSCRIPT </w:t>
      </w:r>
    </w:p>
    <w:p w14:paraId="16182384" w14:textId="77777777" w:rsidR="00594E6B" w:rsidRPr="00606065" w:rsidRDefault="00594E6B">
      <w:pPr>
        <w:rPr>
          <w:rFonts w:cs="Calibri"/>
          <w:i/>
          <w:iCs/>
          <w:sz w:val="26"/>
          <w:szCs w:val="26"/>
        </w:rPr>
      </w:pPr>
      <w:r w:rsidRPr="00606065">
        <w:rPr>
          <w:rFonts w:cs="Calibri"/>
          <w:i/>
          <w:iCs/>
          <w:sz w:val="26"/>
          <w:szCs w:val="26"/>
        </w:rPr>
        <w:t>M</w:t>
      </w:r>
      <w:r w:rsidR="00815DBF" w:rsidRPr="00606065">
        <w:rPr>
          <w:rFonts w:cs="Calibri"/>
          <w:i/>
          <w:iCs/>
          <w:sz w:val="26"/>
          <w:szCs w:val="26"/>
        </w:rPr>
        <w:t xml:space="preserve">y views at the time were that Christians and </w:t>
      </w:r>
      <w:proofErr w:type="gramStart"/>
      <w:r w:rsidR="00815DBF" w:rsidRPr="00606065">
        <w:rPr>
          <w:rFonts w:cs="Calibri"/>
          <w:i/>
          <w:iCs/>
          <w:sz w:val="26"/>
          <w:szCs w:val="26"/>
        </w:rPr>
        <w:t>actually all</w:t>
      </w:r>
      <w:proofErr w:type="gramEnd"/>
      <w:r w:rsidR="00815DBF" w:rsidRPr="00606065">
        <w:rPr>
          <w:rFonts w:cs="Calibri"/>
          <w:i/>
          <w:iCs/>
          <w:sz w:val="26"/>
          <w:szCs w:val="26"/>
        </w:rPr>
        <w:t xml:space="preserve"> religions, I was pretty antagonistic towards were people who really didn't know their science or maybe they needed a crutch or something. </w:t>
      </w:r>
    </w:p>
    <w:p w14:paraId="0FC599D6" w14:textId="77777777" w:rsidR="00594E6B" w:rsidRPr="00606065" w:rsidRDefault="00815DBF">
      <w:pPr>
        <w:rPr>
          <w:rFonts w:cs="Calibri"/>
          <w:i/>
          <w:iCs/>
          <w:sz w:val="26"/>
          <w:szCs w:val="26"/>
        </w:rPr>
      </w:pPr>
      <w:r w:rsidRPr="00606065">
        <w:rPr>
          <w:rFonts w:cs="Calibri"/>
          <w:i/>
          <w:iCs/>
          <w:sz w:val="26"/>
          <w:szCs w:val="26"/>
        </w:rPr>
        <w:t xml:space="preserve">I really didn't think they were that smart. </w:t>
      </w:r>
    </w:p>
    <w:p w14:paraId="099FD44E" w14:textId="77777777" w:rsidR="00594E6B" w:rsidRPr="00606065" w:rsidRDefault="00815DBF">
      <w:pPr>
        <w:rPr>
          <w:rFonts w:cs="Calibri"/>
          <w:i/>
          <w:iCs/>
          <w:sz w:val="26"/>
          <w:szCs w:val="26"/>
        </w:rPr>
      </w:pPr>
      <w:r w:rsidRPr="00606065">
        <w:rPr>
          <w:rFonts w:cs="Calibri"/>
          <w:i/>
          <w:iCs/>
          <w:sz w:val="26"/>
          <w:szCs w:val="26"/>
        </w:rPr>
        <w:t xml:space="preserve">Then I started to realise that many such people were super smart. </w:t>
      </w:r>
    </w:p>
    <w:p w14:paraId="7531C0DA" w14:textId="77777777" w:rsidR="00594E6B" w:rsidRPr="00606065" w:rsidRDefault="00594E6B">
      <w:pPr>
        <w:rPr>
          <w:rFonts w:cs="Calibri"/>
          <w:i/>
          <w:iCs/>
          <w:sz w:val="26"/>
          <w:szCs w:val="26"/>
        </w:rPr>
      </w:pPr>
      <w:r w:rsidRPr="00606065">
        <w:rPr>
          <w:rFonts w:cs="Calibri"/>
          <w:i/>
          <w:iCs/>
          <w:sz w:val="26"/>
          <w:szCs w:val="26"/>
        </w:rPr>
        <w:t>T</w:t>
      </w:r>
      <w:r w:rsidR="00815DBF" w:rsidRPr="00606065">
        <w:rPr>
          <w:rFonts w:cs="Calibri"/>
          <w:i/>
          <w:iCs/>
          <w:sz w:val="26"/>
          <w:szCs w:val="26"/>
        </w:rPr>
        <w:t xml:space="preserve">hey challenged me to read the best-selling book of all time. </w:t>
      </w:r>
    </w:p>
    <w:p w14:paraId="41077840" w14:textId="6C876803" w:rsidR="00594E6B" w:rsidRPr="00606065" w:rsidRDefault="00594E6B">
      <w:pPr>
        <w:rPr>
          <w:rFonts w:cs="Calibri"/>
          <w:i/>
          <w:iCs/>
          <w:sz w:val="26"/>
          <w:szCs w:val="26"/>
        </w:rPr>
      </w:pPr>
      <w:r w:rsidRPr="00606065">
        <w:rPr>
          <w:rFonts w:cs="Calibri"/>
          <w:i/>
          <w:iCs/>
          <w:sz w:val="26"/>
          <w:szCs w:val="26"/>
        </w:rPr>
        <w:t>A</w:t>
      </w:r>
      <w:r w:rsidR="00815DBF" w:rsidRPr="00606065">
        <w:rPr>
          <w:rFonts w:cs="Calibri"/>
          <w:i/>
          <w:iCs/>
          <w:sz w:val="26"/>
          <w:szCs w:val="26"/>
        </w:rPr>
        <w:t>s I was reading t</w:t>
      </w:r>
      <w:r w:rsidRPr="00606065">
        <w:rPr>
          <w:rFonts w:cs="Calibri"/>
          <w:i/>
          <w:iCs/>
          <w:sz w:val="26"/>
          <w:szCs w:val="26"/>
        </w:rPr>
        <w:t>he Bible</w:t>
      </w:r>
      <w:r w:rsidR="00815DBF" w:rsidRPr="00606065">
        <w:rPr>
          <w:rFonts w:cs="Calibri"/>
          <w:i/>
          <w:iCs/>
          <w:sz w:val="26"/>
          <w:szCs w:val="26"/>
        </w:rPr>
        <w:t>, against my desires, I was started to change my mind about some things</w:t>
      </w:r>
      <w:r w:rsidRPr="00606065">
        <w:rPr>
          <w:rFonts w:cs="Calibri"/>
          <w:i/>
          <w:iCs/>
          <w:sz w:val="26"/>
          <w:szCs w:val="26"/>
        </w:rPr>
        <w:t xml:space="preserve">. </w:t>
      </w:r>
      <w:r w:rsidR="00815DBF" w:rsidRPr="00606065">
        <w:rPr>
          <w:rFonts w:cs="Calibri"/>
          <w:i/>
          <w:iCs/>
          <w:sz w:val="26"/>
          <w:szCs w:val="26"/>
        </w:rPr>
        <w:t xml:space="preserve"> </w:t>
      </w:r>
    </w:p>
    <w:p w14:paraId="60C330EA" w14:textId="184C14A8" w:rsidR="00594E6B" w:rsidRPr="00606065" w:rsidRDefault="00594E6B">
      <w:pPr>
        <w:rPr>
          <w:rFonts w:cs="Calibri"/>
          <w:i/>
          <w:iCs/>
          <w:sz w:val="26"/>
          <w:szCs w:val="26"/>
        </w:rPr>
      </w:pPr>
      <w:r w:rsidRPr="00606065">
        <w:rPr>
          <w:rFonts w:cs="Calibri"/>
          <w:i/>
          <w:iCs/>
          <w:sz w:val="26"/>
          <w:szCs w:val="26"/>
        </w:rPr>
        <w:t>T</w:t>
      </w:r>
      <w:r w:rsidR="00815DBF" w:rsidRPr="00606065">
        <w:rPr>
          <w:rFonts w:cs="Calibri"/>
          <w:i/>
          <w:iCs/>
          <w:sz w:val="26"/>
          <w:szCs w:val="26"/>
        </w:rPr>
        <w:t>hen I thought, oh gosh, if this book is influencing me to change my mind towards Christianity or toward belief in God, maybe I should study other world religions</w:t>
      </w:r>
      <w:r w:rsidRPr="00606065">
        <w:rPr>
          <w:rFonts w:cs="Calibri"/>
          <w:i/>
          <w:iCs/>
          <w:sz w:val="26"/>
          <w:szCs w:val="26"/>
        </w:rPr>
        <w:t xml:space="preserve"> too. </w:t>
      </w:r>
      <w:r w:rsidR="00815DBF" w:rsidRPr="00606065">
        <w:rPr>
          <w:rFonts w:cs="Calibri"/>
          <w:i/>
          <w:iCs/>
          <w:sz w:val="26"/>
          <w:szCs w:val="26"/>
        </w:rPr>
        <w:t xml:space="preserve"> </w:t>
      </w:r>
      <w:proofErr w:type="gramStart"/>
      <w:r w:rsidRPr="00606065">
        <w:rPr>
          <w:rFonts w:cs="Calibri"/>
          <w:i/>
          <w:iCs/>
          <w:sz w:val="26"/>
          <w:szCs w:val="26"/>
        </w:rPr>
        <w:t>S</w:t>
      </w:r>
      <w:r w:rsidR="00815DBF" w:rsidRPr="00606065">
        <w:rPr>
          <w:rFonts w:cs="Calibri"/>
          <w:i/>
          <w:iCs/>
          <w:sz w:val="26"/>
          <w:szCs w:val="26"/>
        </w:rPr>
        <w:t>o</w:t>
      </w:r>
      <w:proofErr w:type="gramEnd"/>
      <w:r w:rsidR="00815DBF" w:rsidRPr="00606065">
        <w:rPr>
          <w:rFonts w:cs="Calibri"/>
          <w:i/>
          <w:iCs/>
          <w:sz w:val="26"/>
          <w:szCs w:val="26"/>
        </w:rPr>
        <w:t xml:space="preserve"> I started to do that - and as I started learning more and more about different world religions ...meeting people from those religions and going to temples and mosques and others I started to realise that, not only did I have a lot to learn, but I was on a journey</w:t>
      </w:r>
      <w:r w:rsidRPr="00606065">
        <w:rPr>
          <w:rFonts w:cs="Calibri"/>
          <w:i/>
          <w:iCs/>
          <w:sz w:val="26"/>
          <w:szCs w:val="26"/>
        </w:rPr>
        <w:t xml:space="preserve">. </w:t>
      </w:r>
    </w:p>
    <w:p w14:paraId="7F1E44AD" w14:textId="77777777" w:rsidR="00594E6B" w:rsidRPr="00606065" w:rsidRDefault="00815DBF">
      <w:pPr>
        <w:rPr>
          <w:rFonts w:cs="Calibri"/>
          <w:i/>
          <w:iCs/>
          <w:sz w:val="26"/>
          <w:szCs w:val="26"/>
        </w:rPr>
      </w:pPr>
      <w:r w:rsidRPr="00606065">
        <w:rPr>
          <w:rFonts w:cs="Calibri"/>
          <w:i/>
          <w:iCs/>
          <w:sz w:val="26"/>
          <w:szCs w:val="26"/>
        </w:rPr>
        <w:t>I got dragged off to some Christian churches, which I resisted in the beginning and found somewhere I could ask questions</w:t>
      </w:r>
      <w:r w:rsidR="00594E6B" w:rsidRPr="00606065">
        <w:rPr>
          <w:rFonts w:cs="Calibri"/>
          <w:i/>
          <w:iCs/>
          <w:sz w:val="26"/>
          <w:szCs w:val="26"/>
        </w:rPr>
        <w:t xml:space="preserve"> – being able to ask questions is very important. </w:t>
      </w:r>
    </w:p>
    <w:p w14:paraId="23AE5228" w14:textId="77777777" w:rsidR="00594E6B" w:rsidRPr="00606065" w:rsidRDefault="00815DBF">
      <w:pPr>
        <w:rPr>
          <w:rFonts w:cs="Calibri"/>
          <w:i/>
          <w:iCs/>
          <w:sz w:val="26"/>
          <w:szCs w:val="26"/>
        </w:rPr>
      </w:pPr>
      <w:r w:rsidRPr="00606065">
        <w:rPr>
          <w:rFonts w:cs="Calibri"/>
          <w:i/>
          <w:iCs/>
          <w:sz w:val="26"/>
          <w:szCs w:val="26"/>
        </w:rPr>
        <w:lastRenderedPageBreak/>
        <w:t>I started to realise that religion was not at all what I thought it was</w:t>
      </w:r>
      <w:r w:rsidR="00594E6B" w:rsidRPr="00606065">
        <w:rPr>
          <w:rFonts w:cs="Calibri"/>
          <w:i/>
          <w:iCs/>
          <w:sz w:val="26"/>
          <w:szCs w:val="26"/>
        </w:rPr>
        <w:t xml:space="preserve">. </w:t>
      </w:r>
      <w:r w:rsidRPr="00606065">
        <w:rPr>
          <w:rFonts w:cs="Calibri"/>
          <w:i/>
          <w:iCs/>
          <w:sz w:val="26"/>
          <w:szCs w:val="26"/>
        </w:rPr>
        <w:t xml:space="preserve"> </w:t>
      </w:r>
      <w:r w:rsidR="00594E6B" w:rsidRPr="00606065">
        <w:rPr>
          <w:rFonts w:cs="Calibri"/>
          <w:i/>
          <w:iCs/>
          <w:sz w:val="26"/>
          <w:szCs w:val="26"/>
        </w:rPr>
        <w:t xml:space="preserve">I found </w:t>
      </w:r>
      <w:r w:rsidRPr="00606065">
        <w:rPr>
          <w:rFonts w:cs="Calibri"/>
          <w:i/>
          <w:iCs/>
          <w:sz w:val="26"/>
          <w:szCs w:val="26"/>
        </w:rPr>
        <w:t xml:space="preserve">some </w:t>
      </w:r>
      <w:proofErr w:type="gramStart"/>
      <w:r w:rsidRPr="00606065">
        <w:rPr>
          <w:rFonts w:cs="Calibri"/>
          <w:i/>
          <w:iCs/>
          <w:sz w:val="26"/>
          <w:szCs w:val="26"/>
        </w:rPr>
        <w:t>really interesting</w:t>
      </w:r>
      <w:proofErr w:type="gramEnd"/>
      <w:r w:rsidRPr="00606065">
        <w:rPr>
          <w:rFonts w:cs="Calibri"/>
          <w:i/>
          <w:iCs/>
          <w:sz w:val="26"/>
          <w:szCs w:val="26"/>
        </w:rPr>
        <w:t xml:space="preserve"> and very attractive elements that were very historically verified also, not at all what I expected</w:t>
      </w:r>
      <w:r w:rsidR="00594E6B" w:rsidRPr="00606065">
        <w:rPr>
          <w:rFonts w:cs="Calibri"/>
          <w:i/>
          <w:iCs/>
          <w:sz w:val="26"/>
          <w:szCs w:val="26"/>
        </w:rPr>
        <w:t xml:space="preserve">. </w:t>
      </w:r>
      <w:r w:rsidRPr="00606065">
        <w:rPr>
          <w:rFonts w:cs="Calibri"/>
          <w:i/>
          <w:iCs/>
          <w:sz w:val="26"/>
          <w:szCs w:val="26"/>
        </w:rPr>
        <w:t xml:space="preserve"> </w:t>
      </w:r>
    </w:p>
    <w:p w14:paraId="1EF0A4C4" w14:textId="77777777" w:rsidR="00594E6B" w:rsidRPr="00606065" w:rsidRDefault="00594E6B">
      <w:pPr>
        <w:rPr>
          <w:rFonts w:cs="Calibri"/>
          <w:i/>
          <w:iCs/>
          <w:sz w:val="26"/>
          <w:szCs w:val="26"/>
        </w:rPr>
      </w:pPr>
      <w:r w:rsidRPr="00606065">
        <w:rPr>
          <w:rFonts w:cs="Calibri"/>
          <w:i/>
          <w:iCs/>
          <w:sz w:val="26"/>
          <w:szCs w:val="26"/>
        </w:rPr>
        <w:t>A</w:t>
      </w:r>
      <w:r w:rsidR="00815DBF" w:rsidRPr="00606065">
        <w:rPr>
          <w:rFonts w:cs="Calibri"/>
          <w:i/>
          <w:iCs/>
          <w:sz w:val="26"/>
          <w:szCs w:val="26"/>
        </w:rPr>
        <w:t xml:space="preserve">s I learned about that, I changed my viewpoint gradually, </w:t>
      </w:r>
      <w:proofErr w:type="gramStart"/>
      <w:r w:rsidR="00815DBF" w:rsidRPr="00606065">
        <w:rPr>
          <w:rFonts w:cs="Calibri"/>
          <w:i/>
          <w:iCs/>
          <w:sz w:val="26"/>
          <w:szCs w:val="26"/>
        </w:rPr>
        <w:t>from an atheist,</w:t>
      </w:r>
      <w:proofErr w:type="gramEnd"/>
      <w:r w:rsidR="00815DBF" w:rsidRPr="00606065">
        <w:rPr>
          <w:rFonts w:cs="Calibri"/>
          <w:i/>
          <w:iCs/>
          <w:sz w:val="26"/>
          <w:szCs w:val="26"/>
        </w:rPr>
        <w:t xml:space="preserve"> to an agnostic, to a theist, to some</w:t>
      </w:r>
      <w:r w:rsidRPr="00606065">
        <w:rPr>
          <w:rFonts w:cs="Calibri"/>
          <w:i/>
          <w:iCs/>
          <w:sz w:val="26"/>
          <w:szCs w:val="26"/>
        </w:rPr>
        <w:t>on</w:t>
      </w:r>
      <w:r w:rsidR="00815DBF" w:rsidRPr="00606065">
        <w:rPr>
          <w:rFonts w:cs="Calibri"/>
          <w:i/>
          <w:iCs/>
          <w:sz w:val="26"/>
          <w:szCs w:val="26"/>
        </w:rPr>
        <w:t>e who actually believes that that the historical Jesus in the New Testament, what's written about him is true</w:t>
      </w:r>
      <w:r w:rsidRPr="00606065">
        <w:rPr>
          <w:rFonts w:cs="Calibri"/>
          <w:i/>
          <w:iCs/>
          <w:sz w:val="26"/>
          <w:szCs w:val="26"/>
        </w:rPr>
        <w:t xml:space="preserve">. </w:t>
      </w:r>
      <w:r w:rsidR="00815DBF" w:rsidRPr="00606065">
        <w:rPr>
          <w:rFonts w:cs="Calibri"/>
          <w:i/>
          <w:iCs/>
          <w:sz w:val="26"/>
          <w:szCs w:val="26"/>
        </w:rPr>
        <w:t xml:space="preserve"> </w:t>
      </w:r>
    </w:p>
    <w:p w14:paraId="0C534285" w14:textId="77777777" w:rsidR="00594E6B" w:rsidRPr="00606065" w:rsidRDefault="00815DBF">
      <w:pPr>
        <w:rPr>
          <w:rFonts w:cs="Calibri"/>
          <w:i/>
          <w:iCs/>
          <w:sz w:val="26"/>
          <w:szCs w:val="26"/>
        </w:rPr>
      </w:pPr>
      <w:r w:rsidRPr="00606065">
        <w:rPr>
          <w:rFonts w:cs="Calibri"/>
          <w:i/>
          <w:iCs/>
          <w:sz w:val="26"/>
          <w:szCs w:val="26"/>
        </w:rPr>
        <w:t>I was challenged to not only to believe this, but to put it to practice</w:t>
      </w:r>
      <w:r w:rsidR="00594E6B" w:rsidRPr="00606065">
        <w:rPr>
          <w:rFonts w:cs="Calibri"/>
          <w:i/>
          <w:iCs/>
          <w:sz w:val="26"/>
          <w:szCs w:val="26"/>
        </w:rPr>
        <w:t xml:space="preserve">. </w:t>
      </w:r>
      <w:r w:rsidRPr="00606065">
        <w:rPr>
          <w:rFonts w:cs="Calibri"/>
          <w:i/>
          <w:iCs/>
          <w:sz w:val="26"/>
          <w:szCs w:val="26"/>
        </w:rPr>
        <w:t xml:space="preserve"> </w:t>
      </w:r>
      <w:r w:rsidR="00594E6B" w:rsidRPr="00606065">
        <w:rPr>
          <w:rFonts w:cs="Calibri"/>
          <w:i/>
          <w:iCs/>
          <w:sz w:val="26"/>
          <w:szCs w:val="26"/>
        </w:rPr>
        <w:t>T</w:t>
      </w:r>
      <w:r w:rsidRPr="00606065">
        <w:rPr>
          <w:rFonts w:cs="Calibri"/>
          <w:i/>
          <w:iCs/>
          <w:sz w:val="26"/>
          <w:szCs w:val="26"/>
        </w:rPr>
        <w:t>hat's where things started to really make a difference in my life and the real reason I'm here right now, spending time talking about something like this as opposed to just my research is because it has made a huge difference in my life</w:t>
      </w:r>
      <w:r w:rsidR="00594E6B" w:rsidRPr="00606065">
        <w:rPr>
          <w:rFonts w:cs="Calibri"/>
          <w:i/>
          <w:iCs/>
          <w:sz w:val="26"/>
          <w:szCs w:val="26"/>
        </w:rPr>
        <w:t xml:space="preserve">. </w:t>
      </w:r>
      <w:r w:rsidRPr="00606065">
        <w:rPr>
          <w:rFonts w:cs="Calibri"/>
          <w:i/>
          <w:iCs/>
          <w:sz w:val="26"/>
          <w:szCs w:val="26"/>
        </w:rPr>
        <w:t xml:space="preserve"> </w:t>
      </w:r>
    </w:p>
    <w:p w14:paraId="2FF098D6" w14:textId="77777777" w:rsidR="00594E6B" w:rsidRPr="00606065" w:rsidRDefault="00594E6B">
      <w:pPr>
        <w:rPr>
          <w:rFonts w:cs="Calibri"/>
          <w:i/>
          <w:iCs/>
          <w:sz w:val="26"/>
          <w:szCs w:val="26"/>
        </w:rPr>
      </w:pPr>
      <w:proofErr w:type="gramStart"/>
      <w:r w:rsidRPr="00606065">
        <w:rPr>
          <w:rFonts w:cs="Calibri"/>
          <w:i/>
          <w:iCs/>
          <w:sz w:val="26"/>
          <w:szCs w:val="26"/>
        </w:rPr>
        <w:t>P</w:t>
      </w:r>
      <w:r w:rsidR="00815DBF" w:rsidRPr="00606065">
        <w:rPr>
          <w:rFonts w:cs="Calibri"/>
          <w:i/>
          <w:iCs/>
          <w:sz w:val="26"/>
          <w:szCs w:val="26"/>
        </w:rPr>
        <w:t>art of the Christian faith,</w:t>
      </w:r>
      <w:proofErr w:type="gramEnd"/>
      <w:r w:rsidR="00815DBF" w:rsidRPr="00606065">
        <w:rPr>
          <w:rFonts w:cs="Calibri"/>
          <w:i/>
          <w:iCs/>
          <w:sz w:val="26"/>
          <w:szCs w:val="26"/>
        </w:rPr>
        <w:t xml:space="preserve"> is that there is a gift for everybody in the world whether you are raised Christian or Hindu or Muslim or Buddhist or Atheist or any of a long list of backgrounds there's a gift for everybody there</w:t>
      </w:r>
      <w:r w:rsidRPr="00606065">
        <w:rPr>
          <w:rFonts w:cs="Calibri"/>
          <w:i/>
          <w:iCs/>
          <w:sz w:val="26"/>
          <w:szCs w:val="26"/>
        </w:rPr>
        <w:t>.</w:t>
      </w:r>
      <w:r w:rsidR="00815DBF" w:rsidRPr="00606065">
        <w:rPr>
          <w:rFonts w:cs="Calibri"/>
          <w:i/>
          <w:iCs/>
          <w:sz w:val="26"/>
          <w:szCs w:val="26"/>
        </w:rPr>
        <w:t xml:space="preserve"> </w:t>
      </w:r>
    </w:p>
    <w:p w14:paraId="4D768AD7" w14:textId="77777777" w:rsidR="00594E6B" w:rsidRPr="00606065" w:rsidRDefault="00594E6B">
      <w:pPr>
        <w:rPr>
          <w:rFonts w:cs="Calibri"/>
          <w:i/>
          <w:iCs/>
          <w:sz w:val="26"/>
          <w:szCs w:val="26"/>
        </w:rPr>
      </w:pPr>
      <w:r w:rsidRPr="00606065">
        <w:rPr>
          <w:rFonts w:cs="Calibri"/>
          <w:i/>
          <w:iCs/>
          <w:sz w:val="26"/>
          <w:szCs w:val="26"/>
        </w:rPr>
        <w:t>W</w:t>
      </w:r>
      <w:r w:rsidR="00815DBF" w:rsidRPr="00606065">
        <w:rPr>
          <w:rFonts w:cs="Calibri"/>
          <w:i/>
          <w:iCs/>
          <w:sz w:val="26"/>
          <w:szCs w:val="26"/>
        </w:rPr>
        <w:t>hen I accepted that gift it made a huge difference in my life, for the better - a big improvement</w:t>
      </w:r>
      <w:r w:rsidRPr="00606065">
        <w:rPr>
          <w:rFonts w:cs="Calibri"/>
          <w:i/>
          <w:iCs/>
          <w:sz w:val="26"/>
          <w:szCs w:val="26"/>
        </w:rPr>
        <w:t xml:space="preserve">. </w:t>
      </w:r>
      <w:r w:rsidR="00815DBF" w:rsidRPr="00606065">
        <w:rPr>
          <w:rFonts w:cs="Calibri"/>
          <w:i/>
          <w:iCs/>
          <w:sz w:val="26"/>
          <w:szCs w:val="26"/>
        </w:rPr>
        <w:t xml:space="preserve"> I didn't realise it needed so much improving at the time - those around me saw the difference</w:t>
      </w:r>
      <w:r w:rsidRPr="00606065">
        <w:rPr>
          <w:rFonts w:cs="Calibri"/>
          <w:i/>
          <w:iCs/>
          <w:sz w:val="26"/>
          <w:szCs w:val="26"/>
        </w:rPr>
        <w:t xml:space="preserve">. </w:t>
      </w:r>
      <w:r w:rsidR="00815DBF" w:rsidRPr="00606065">
        <w:rPr>
          <w:rFonts w:cs="Calibri"/>
          <w:i/>
          <w:iCs/>
          <w:sz w:val="26"/>
          <w:szCs w:val="26"/>
        </w:rPr>
        <w:t xml:space="preserve"> </w:t>
      </w:r>
    </w:p>
    <w:p w14:paraId="488EEC0B" w14:textId="3C2408E8" w:rsidR="00122B76" w:rsidRPr="00606065" w:rsidRDefault="00594E6B">
      <w:pPr>
        <w:rPr>
          <w:rFonts w:cs="Calibri"/>
          <w:i/>
          <w:iCs/>
          <w:sz w:val="26"/>
          <w:szCs w:val="26"/>
        </w:rPr>
      </w:pPr>
      <w:r w:rsidRPr="00606065">
        <w:rPr>
          <w:rFonts w:cs="Calibri"/>
          <w:i/>
          <w:iCs/>
          <w:sz w:val="26"/>
          <w:szCs w:val="26"/>
        </w:rPr>
        <w:t>T</w:t>
      </w:r>
      <w:r w:rsidR="00815DBF" w:rsidRPr="00606065">
        <w:rPr>
          <w:rFonts w:cs="Calibri"/>
          <w:i/>
          <w:iCs/>
          <w:sz w:val="26"/>
          <w:szCs w:val="26"/>
        </w:rPr>
        <w:t>oday it is my source of strength an amazing source of peace and joy and wisdom</w:t>
      </w:r>
    </w:p>
    <w:p w14:paraId="785DCD53" w14:textId="5DC62703" w:rsidR="00594E6B" w:rsidRPr="009F333A" w:rsidRDefault="00594E6B">
      <w:pPr>
        <w:rPr>
          <w:rFonts w:cs="Calibri"/>
          <w:sz w:val="26"/>
          <w:szCs w:val="26"/>
        </w:rPr>
      </w:pPr>
      <w:r w:rsidRPr="009F333A">
        <w:rPr>
          <w:rFonts w:cs="Calibri"/>
          <w:sz w:val="26"/>
          <w:szCs w:val="26"/>
        </w:rPr>
        <w:t xml:space="preserve">Rosalind Picard. </w:t>
      </w:r>
    </w:p>
    <w:p w14:paraId="6D678EB9" w14:textId="617B9A5E" w:rsidR="00594E6B" w:rsidRPr="009F333A" w:rsidRDefault="00C53641">
      <w:pPr>
        <w:rPr>
          <w:rFonts w:cs="Calibri"/>
          <w:sz w:val="26"/>
          <w:szCs w:val="26"/>
        </w:rPr>
      </w:pPr>
      <w:r w:rsidRPr="009F333A">
        <w:rPr>
          <w:rFonts w:cs="Calibri"/>
          <w:sz w:val="26"/>
          <w:szCs w:val="26"/>
        </w:rPr>
        <w:t xml:space="preserve">Dr </w:t>
      </w:r>
      <w:r w:rsidR="00594E6B" w:rsidRPr="009F333A">
        <w:rPr>
          <w:rFonts w:cs="Calibri"/>
          <w:sz w:val="26"/>
          <w:szCs w:val="26"/>
        </w:rPr>
        <w:t>Ros</w:t>
      </w:r>
      <w:r w:rsidRPr="009F333A">
        <w:rPr>
          <w:rFonts w:cs="Calibri"/>
          <w:sz w:val="26"/>
          <w:szCs w:val="26"/>
        </w:rPr>
        <w:t>alind Picard</w:t>
      </w:r>
      <w:r w:rsidR="00594E6B" w:rsidRPr="009F333A">
        <w:rPr>
          <w:rFonts w:cs="Calibri"/>
          <w:sz w:val="26"/>
          <w:szCs w:val="26"/>
        </w:rPr>
        <w:t xml:space="preserve"> has a degree, a Masters, PhD’s in electrical engineering and computer Science from </w:t>
      </w:r>
      <w:r w:rsidRPr="009F333A">
        <w:rPr>
          <w:rFonts w:cs="Calibri"/>
          <w:sz w:val="26"/>
          <w:szCs w:val="26"/>
        </w:rPr>
        <w:t>MIT. (Massachusetts Institute of Technology)</w:t>
      </w:r>
    </w:p>
    <w:p w14:paraId="5EC9B887" w14:textId="73379395" w:rsidR="00C53641" w:rsidRPr="009F333A" w:rsidRDefault="00C53641">
      <w:pPr>
        <w:rPr>
          <w:rFonts w:cs="Calibri"/>
          <w:sz w:val="26"/>
          <w:szCs w:val="26"/>
        </w:rPr>
      </w:pPr>
      <w:r w:rsidRPr="009F333A">
        <w:rPr>
          <w:rFonts w:cs="Calibri"/>
          <w:sz w:val="26"/>
          <w:szCs w:val="26"/>
        </w:rPr>
        <w:t>She has been a member of the faculty at the MIT Media Laboratory since 1991, with tenure since 1998 and a full professorship since 2005.</w:t>
      </w:r>
    </w:p>
    <w:p w14:paraId="5FAD67C4" w14:textId="0DB6081F" w:rsidR="00C53641" w:rsidRDefault="00C53641">
      <w:pPr>
        <w:rPr>
          <w:rFonts w:cs="Calibri"/>
          <w:sz w:val="26"/>
          <w:szCs w:val="26"/>
        </w:rPr>
      </w:pPr>
      <w:r w:rsidRPr="009F333A">
        <w:rPr>
          <w:rFonts w:cs="Calibri"/>
          <w:sz w:val="26"/>
          <w:szCs w:val="26"/>
        </w:rPr>
        <w:t>In 2022 she was awarded the International Lombardy Prize for Computer Science Research, which carries a €1 million award, which she donated to support digital health and neurology research to help save the lives of people with epilepsy and children susceptible to sudden infant death syndrome.</w:t>
      </w:r>
    </w:p>
    <w:p w14:paraId="6967BD87" w14:textId="77777777" w:rsidR="00141B36" w:rsidRDefault="003856C6">
      <w:pPr>
        <w:rPr>
          <w:rFonts w:cs="Calibri"/>
          <w:sz w:val="26"/>
          <w:szCs w:val="26"/>
        </w:rPr>
      </w:pPr>
      <w:r w:rsidRPr="00606065">
        <w:rPr>
          <w:rFonts w:cs="Calibri"/>
          <w:b/>
          <w:bCs/>
          <w:sz w:val="28"/>
          <w:szCs w:val="28"/>
        </w:rPr>
        <w:t>Q1</w:t>
      </w:r>
      <w:r>
        <w:rPr>
          <w:rFonts w:cs="Calibri"/>
          <w:sz w:val="26"/>
          <w:szCs w:val="26"/>
        </w:rPr>
        <w:br/>
        <w:t>When somebody tells the story of how they became a Christian it is sometimes called a ‘testimony’. What did you think of Rosalind Picard’s story? Have you heard others?</w:t>
      </w:r>
    </w:p>
    <w:p w14:paraId="57E572B5" w14:textId="389807E5" w:rsidR="006A4858" w:rsidRDefault="006A4858">
      <w:pPr>
        <w:rPr>
          <w:rFonts w:cs="Calibri"/>
          <w:sz w:val="26"/>
          <w:szCs w:val="26"/>
        </w:rPr>
      </w:pPr>
      <w:r w:rsidRPr="00606065">
        <w:rPr>
          <w:rFonts w:cs="Calibri"/>
          <w:b/>
          <w:bCs/>
          <w:sz w:val="28"/>
          <w:szCs w:val="28"/>
        </w:rPr>
        <w:t>Q2</w:t>
      </w:r>
      <w:r>
        <w:rPr>
          <w:rFonts w:cs="Calibri"/>
          <w:sz w:val="26"/>
          <w:szCs w:val="26"/>
        </w:rPr>
        <w:br/>
        <w:t>What part did Christians play in Rosalind’s story</w:t>
      </w:r>
      <w:r w:rsidR="00B9030A">
        <w:rPr>
          <w:rFonts w:cs="Calibri"/>
          <w:sz w:val="26"/>
          <w:szCs w:val="26"/>
        </w:rPr>
        <w:t>?</w:t>
      </w:r>
    </w:p>
    <w:p w14:paraId="24A527F2" w14:textId="43DFECC2" w:rsidR="006A4858" w:rsidRDefault="006A4858">
      <w:pPr>
        <w:rPr>
          <w:rFonts w:cs="Calibri"/>
          <w:sz w:val="26"/>
          <w:szCs w:val="26"/>
        </w:rPr>
      </w:pPr>
      <w:r w:rsidRPr="00606065">
        <w:rPr>
          <w:rFonts w:cs="Calibri"/>
          <w:b/>
          <w:bCs/>
          <w:sz w:val="28"/>
          <w:szCs w:val="28"/>
        </w:rPr>
        <w:lastRenderedPageBreak/>
        <w:t>Q3</w:t>
      </w:r>
      <w:r>
        <w:rPr>
          <w:rFonts w:cs="Calibri"/>
          <w:sz w:val="26"/>
          <w:szCs w:val="26"/>
        </w:rPr>
        <w:br/>
        <w:t>Do you talk to other people about your Christi</w:t>
      </w:r>
      <w:r w:rsidR="00141B36">
        <w:rPr>
          <w:rFonts w:cs="Calibri"/>
          <w:sz w:val="26"/>
          <w:szCs w:val="26"/>
        </w:rPr>
        <w:t>a</w:t>
      </w:r>
      <w:r>
        <w:rPr>
          <w:rFonts w:cs="Calibri"/>
          <w:sz w:val="26"/>
          <w:szCs w:val="26"/>
        </w:rPr>
        <w:t>n faith? What do you find hard / easy about it?</w:t>
      </w:r>
    </w:p>
    <w:p w14:paraId="65C425C3" w14:textId="2DC3910C" w:rsidR="006A4858" w:rsidRDefault="006A4858">
      <w:pPr>
        <w:rPr>
          <w:rFonts w:cs="Calibri"/>
          <w:sz w:val="26"/>
          <w:szCs w:val="26"/>
        </w:rPr>
      </w:pPr>
      <w:r w:rsidRPr="00606065">
        <w:rPr>
          <w:rFonts w:cs="Calibri"/>
          <w:b/>
          <w:bCs/>
          <w:sz w:val="28"/>
          <w:szCs w:val="28"/>
        </w:rPr>
        <w:t>Q4</w:t>
      </w:r>
      <w:r>
        <w:rPr>
          <w:rFonts w:cs="Calibri"/>
          <w:sz w:val="26"/>
          <w:szCs w:val="26"/>
        </w:rPr>
        <w:br/>
        <w:t xml:space="preserve">Can you think of </w:t>
      </w:r>
      <w:r w:rsidR="00B9030A">
        <w:rPr>
          <w:rFonts w:cs="Calibri"/>
          <w:sz w:val="26"/>
          <w:szCs w:val="26"/>
        </w:rPr>
        <w:t xml:space="preserve">a particular individual </w:t>
      </w:r>
      <w:r w:rsidR="00141B36">
        <w:rPr>
          <w:rFonts w:cs="Calibri"/>
          <w:sz w:val="26"/>
          <w:szCs w:val="26"/>
        </w:rPr>
        <w:t xml:space="preserve">who is not a Christian, </w:t>
      </w:r>
      <w:r>
        <w:rPr>
          <w:rFonts w:cs="Calibri"/>
          <w:sz w:val="26"/>
          <w:szCs w:val="26"/>
        </w:rPr>
        <w:t xml:space="preserve">who you could share this </w:t>
      </w:r>
      <w:proofErr w:type="gramStart"/>
      <w:r>
        <w:rPr>
          <w:rFonts w:cs="Calibri"/>
          <w:sz w:val="26"/>
          <w:szCs w:val="26"/>
        </w:rPr>
        <w:t>3 minute</w:t>
      </w:r>
      <w:proofErr w:type="gramEnd"/>
      <w:r>
        <w:rPr>
          <w:rFonts w:cs="Calibri"/>
          <w:sz w:val="26"/>
          <w:szCs w:val="26"/>
        </w:rPr>
        <w:t xml:space="preserve"> video with? How do you think they might </w:t>
      </w:r>
      <w:r w:rsidR="00574030">
        <w:rPr>
          <w:rFonts w:cs="Calibri"/>
          <w:sz w:val="26"/>
          <w:szCs w:val="26"/>
        </w:rPr>
        <w:t>react?</w:t>
      </w:r>
    </w:p>
    <w:p w14:paraId="01A7AD27" w14:textId="28CD944F" w:rsidR="00B9030A" w:rsidRDefault="00B20836">
      <w:pPr>
        <w:rPr>
          <w:rFonts w:cs="Calibri"/>
          <w:sz w:val="26"/>
          <w:szCs w:val="26"/>
        </w:rPr>
      </w:pPr>
      <w:r>
        <w:rPr>
          <w:rFonts w:cs="Calibri"/>
          <w:sz w:val="26"/>
          <w:szCs w:val="26"/>
        </w:rPr>
        <w:t>----------------------------------------------------------------------------------------------------</w:t>
      </w:r>
      <w:r w:rsidR="00141B36">
        <w:rPr>
          <w:rFonts w:cs="Calibri"/>
          <w:sz w:val="26"/>
          <w:szCs w:val="26"/>
        </w:rPr>
        <w:br/>
      </w:r>
      <w:r w:rsidR="00B9030A">
        <w:rPr>
          <w:rFonts w:cs="Calibri"/>
          <w:sz w:val="26"/>
          <w:szCs w:val="26"/>
        </w:rPr>
        <w:br/>
      </w:r>
      <w:r w:rsidR="00B9030A" w:rsidRPr="00B9030A">
        <w:rPr>
          <w:rFonts w:cs="Calibri"/>
          <w:b/>
          <w:bCs/>
          <w:i/>
          <w:iCs/>
          <w:sz w:val="26"/>
          <w:szCs w:val="26"/>
          <w:vertAlign w:val="superscript"/>
        </w:rPr>
        <w:t>13 </w:t>
      </w:r>
      <w:r w:rsidR="00B9030A" w:rsidRPr="00B9030A">
        <w:rPr>
          <w:rFonts w:cs="Calibri"/>
          <w:i/>
          <w:iCs/>
          <w:sz w:val="26"/>
          <w:szCs w:val="26"/>
        </w:rPr>
        <w:t>Who is going to harm you if you are eager to do good? </w:t>
      </w:r>
      <w:r w:rsidR="00B9030A" w:rsidRPr="00B9030A">
        <w:rPr>
          <w:rFonts w:cs="Calibri"/>
          <w:b/>
          <w:bCs/>
          <w:i/>
          <w:iCs/>
          <w:sz w:val="26"/>
          <w:szCs w:val="26"/>
          <w:vertAlign w:val="superscript"/>
        </w:rPr>
        <w:t>14 </w:t>
      </w:r>
      <w:r w:rsidR="00B9030A" w:rsidRPr="00B9030A">
        <w:rPr>
          <w:rFonts w:cs="Calibri"/>
          <w:i/>
          <w:iCs/>
          <w:sz w:val="26"/>
          <w:szCs w:val="26"/>
        </w:rPr>
        <w:t>But even if you should suffer for what is right, you are blessed. ‘Do not fear their threats</w:t>
      </w:r>
      <w:r w:rsidR="00B9030A" w:rsidRPr="00B9030A">
        <w:rPr>
          <w:rFonts w:cs="Calibri"/>
          <w:i/>
          <w:iCs/>
          <w:sz w:val="26"/>
          <w:szCs w:val="26"/>
          <w:vertAlign w:val="superscript"/>
        </w:rPr>
        <w:t>[</w:t>
      </w:r>
      <w:hyperlink r:id="rId10" w:anchor="fen-NIVUK-30439b" w:tooltip="See footnote b" w:history="1">
        <w:r w:rsidR="00B9030A" w:rsidRPr="00B9030A">
          <w:rPr>
            <w:rStyle w:val="Hyperlink"/>
            <w:rFonts w:cs="Calibri"/>
            <w:i/>
            <w:iCs/>
            <w:sz w:val="26"/>
            <w:szCs w:val="26"/>
            <w:vertAlign w:val="superscript"/>
          </w:rPr>
          <w:t>b</w:t>
        </w:r>
      </w:hyperlink>
      <w:r w:rsidR="00B9030A" w:rsidRPr="00B9030A">
        <w:rPr>
          <w:rFonts w:cs="Calibri"/>
          <w:i/>
          <w:iCs/>
          <w:sz w:val="26"/>
          <w:szCs w:val="26"/>
          <w:vertAlign w:val="superscript"/>
        </w:rPr>
        <w:t>]</w:t>
      </w:r>
      <w:r w:rsidR="00B9030A" w:rsidRPr="00B9030A">
        <w:rPr>
          <w:rFonts w:cs="Calibri"/>
          <w:i/>
          <w:iCs/>
          <w:sz w:val="26"/>
          <w:szCs w:val="26"/>
        </w:rPr>
        <w:t>; do not be frightened.’</w:t>
      </w:r>
      <w:r w:rsidR="00B9030A" w:rsidRPr="00B9030A">
        <w:rPr>
          <w:rFonts w:cs="Calibri"/>
          <w:i/>
          <w:iCs/>
          <w:sz w:val="26"/>
          <w:szCs w:val="26"/>
          <w:vertAlign w:val="superscript"/>
        </w:rPr>
        <w:t>[</w:t>
      </w:r>
      <w:hyperlink r:id="rId11" w:anchor="fen-NIVUK-30439c" w:tooltip="See footnote c" w:history="1">
        <w:r w:rsidR="00B9030A" w:rsidRPr="00B9030A">
          <w:rPr>
            <w:rStyle w:val="Hyperlink"/>
            <w:rFonts w:cs="Calibri"/>
            <w:i/>
            <w:iCs/>
            <w:sz w:val="26"/>
            <w:szCs w:val="26"/>
            <w:vertAlign w:val="superscript"/>
          </w:rPr>
          <w:t>c</w:t>
        </w:r>
      </w:hyperlink>
      <w:r w:rsidR="00B9030A" w:rsidRPr="00B9030A">
        <w:rPr>
          <w:rFonts w:cs="Calibri"/>
          <w:i/>
          <w:iCs/>
          <w:sz w:val="26"/>
          <w:szCs w:val="26"/>
          <w:vertAlign w:val="superscript"/>
        </w:rPr>
        <w:t>]</w:t>
      </w:r>
      <w:r w:rsidR="00B9030A" w:rsidRPr="00B9030A">
        <w:rPr>
          <w:rFonts w:cs="Calibri"/>
          <w:i/>
          <w:iCs/>
          <w:sz w:val="26"/>
          <w:szCs w:val="26"/>
        </w:rPr>
        <w:t> </w:t>
      </w:r>
      <w:r w:rsidR="00B9030A" w:rsidRPr="00B9030A">
        <w:rPr>
          <w:rFonts w:cs="Calibri"/>
          <w:b/>
          <w:bCs/>
          <w:i/>
          <w:iCs/>
          <w:sz w:val="26"/>
          <w:szCs w:val="26"/>
          <w:vertAlign w:val="superscript"/>
        </w:rPr>
        <w:t>15 </w:t>
      </w:r>
      <w:r w:rsidR="00B9030A" w:rsidRPr="00B9030A">
        <w:rPr>
          <w:rFonts w:cs="Calibri"/>
          <w:i/>
          <w:iCs/>
          <w:sz w:val="26"/>
          <w:szCs w:val="26"/>
        </w:rPr>
        <w:t>But in your hearts revere Christ as Lord. Always be prepared to give an answer to everyone who asks you to give the reason for the hope that you have. But do this with gentleness and respect, </w:t>
      </w:r>
      <w:r w:rsidR="00B9030A" w:rsidRPr="00B9030A">
        <w:rPr>
          <w:rFonts w:cs="Calibri"/>
          <w:b/>
          <w:bCs/>
          <w:i/>
          <w:iCs/>
          <w:sz w:val="26"/>
          <w:szCs w:val="26"/>
          <w:vertAlign w:val="superscript"/>
        </w:rPr>
        <w:t>16 </w:t>
      </w:r>
      <w:r w:rsidR="00B9030A" w:rsidRPr="00B9030A">
        <w:rPr>
          <w:rFonts w:cs="Calibri"/>
          <w:i/>
          <w:iCs/>
          <w:sz w:val="26"/>
          <w:szCs w:val="26"/>
        </w:rPr>
        <w:t>keeping a clear conscience, so that those who speak maliciously against your good behaviour in Christ may be ashamed of their slander.</w:t>
      </w:r>
      <w:r w:rsidR="00B9030A" w:rsidRPr="00B9030A">
        <w:rPr>
          <w:rFonts w:cs="Calibri"/>
          <w:sz w:val="26"/>
          <w:szCs w:val="26"/>
        </w:rPr>
        <w:t> </w:t>
      </w:r>
      <w:r w:rsidR="00B9030A">
        <w:rPr>
          <w:rFonts w:cs="Calibri"/>
          <w:sz w:val="26"/>
          <w:szCs w:val="26"/>
        </w:rPr>
        <w:t xml:space="preserve"> 1 Peter 3 verses 13-16</w:t>
      </w:r>
    </w:p>
    <w:p w14:paraId="4EAE27D5" w14:textId="073B12A7" w:rsidR="007645C3" w:rsidRDefault="00B9030A">
      <w:pPr>
        <w:rPr>
          <w:rFonts w:cs="Calibri"/>
          <w:sz w:val="26"/>
          <w:szCs w:val="26"/>
        </w:rPr>
      </w:pPr>
      <w:r>
        <w:rPr>
          <w:rFonts w:cs="Calibri"/>
          <w:sz w:val="26"/>
          <w:szCs w:val="26"/>
        </w:rPr>
        <w:t>This is my favourite passage about Christian witness / testimony and sharing your faith.</w:t>
      </w:r>
      <w:r w:rsidR="007645C3">
        <w:rPr>
          <w:rFonts w:cs="Calibri"/>
          <w:sz w:val="26"/>
          <w:szCs w:val="26"/>
        </w:rPr>
        <w:br/>
        <w:t xml:space="preserve">Did you notice the little superscript [b] after ‘do not fear their threats’. The word translated ‘threat’ is </w:t>
      </w:r>
      <w:proofErr w:type="spellStart"/>
      <w:r w:rsidR="007645C3">
        <w:rPr>
          <w:rFonts w:cs="Calibri"/>
          <w:sz w:val="26"/>
          <w:szCs w:val="26"/>
        </w:rPr>
        <w:t>phobon</w:t>
      </w:r>
      <w:proofErr w:type="spellEnd"/>
      <w:r w:rsidR="007645C3">
        <w:rPr>
          <w:rFonts w:cs="Calibri"/>
          <w:sz w:val="26"/>
          <w:szCs w:val="26"/>
        </w:rPr>
        <w:t xml:space="preserve"> (which is the root from which get the word phobia) A legitimate alternative translation is ‘do not fear what they fear.’</w:t>
      </w:r>
    </w:p>
    <w:p w14:paraId="5B68F915" w14:textId="714D8D31" w:rsidR="00B20836" w:rsidRDefault="00B20836">
      <w:pPr>
        <w:rPr>
          <w:rFonts w:cs="Calibri"/>
          <w:sz w:val="26"/>
          <w:szCs w:val="26"/>
        </w:rPr>
      </w:pPr>
      <w:r w:rsidRPr="00606065">
        <w:rPr>
          <w:rFonts w:cs="Calibri"/>
          <w:b/>
          <w:bCs/>
          <w:sz w:val="28"/>
          <w:szCs w:val="28"/>
        </w:rPr>
        <w:t>Q5</w:t>
      </w:r>
      <w:r>
        <w:rPr>
          <w:rFonts w:cs="Calibri"/>
          <w:sz w:val="26"/>
          <w:szCs w:val="26"/>
        </w:rPr>
        <w:br/>
      </w:r>
      <w:r w:rsidR="007645C3">
        <w:rPr>
          <w:rFonts w:cs="Calibri"/>
          <w:sz w:val="26"/>
          <w:szCs w:val="26"/>
        </w:rPr>
        <w:t>Make a list of what you think are the main fears of people who aren’t Christians</w:t>
      </w:r>
    </w:p>
    <w:p w14:paraId="3620F41B" w14:textId="2BC51CF6" w:rsidR="00B20836" w:rsidRDefault="007645C3">
      <w:pPr>
        <w:rPr>
          <w:rFonts w:cs="Calibri"/>
          <w:sz w:val="26"/>
          <w:szCs w:val="26"/>
        </w:rPr>
      </w:pPr>
      <w:r w:rsidRPr="00642638">
        <w:rPr>
          <w:rFonts w:cs="Calibri"/>
          <w:b/>
          <w:bCs/>
          <w:sz w:val="28"/>
          <w:szCs w:val="28"/>
        </w:rPr>
        <w:t>Q</w:t>
      </w:r>
      <w:r w:rsidR="00B20836" w:rsidRPr="00642638">
        <w:rPr>
          <w:rFonts w:cs="Calibri"/>
          <w:b/>
          <w:bCs/>
          <w:sz w:val="28"/>
          <w:szCs w:val="28"/>
        </w:rPr>
        <w:t>6</w:t>
      </w:r>
      <w:r w:rsidR="006D5D68">
        <w:rPr>
          <w:rFonts w:cs="Calibri"/>
          <w:sz w:val="26"/>
          <w:szCs w:val="26"/>
        </w:rPr>
        <w:br/>
        <w:t xml:space="preserve">All Christians have a responsibility to share their faith. What practical advice to we find </w:t>
      </w:r>
      <w:r w:rsidR="00141B36">
        <w:rPr>
          <w:rFonts w:cs="Calibri"/>
          <w:sz w:val="26"/>
          <w:szCs w:val="26"/>
        </w:rPr>
        <w:t xml:space="preserve">in these verses to help us. </w:t>
      </w:r>
      <w:proofErr w:type="gramStart"/>
      <w:r w:rsidR="00141B36">
        <w:rPr>
          <w:rFonts w:cs="Calibri"/>
          <w:sz w:val="26"/>
          <w:szCs w:val="26"/>
        </w:rPr>
        <w:t>( I</w:t>
      </w:r>
      <w:proofErr w:type="gramEnd"/>
      <w:r w:rsidR="00141B36">
        <w:rPr>
          <w:rFonts w:cs="Calibri"/>
          <w:sz w:val="26"/>
          <w:szCs w:val="26"/>
        </w:rPr>
        <w:t xml:space="preserve"> think there are </w:t>
      </w:r>
      <w:r w:rsidR="002B257D">
        <w:rPr>
          <w:rFonts w:cs="Calibri"/>
          <w:sz w:val="26"/>
          <w:szCs w:val="26"/>
        </w:rPr>
        <w:t>6</w:t>
      </w:r>
      <w:r w:rsidR="00141B36">
        <w:rPr>
          <w:rFonts w:cs="Calibri"/>
          <w:sz w:val="26"/>
          <w:szCs w:val="26"/>
        </w:rPr>
        <w:t xml:space="preserve"> answers)</w:t>
      </w:r>
    </w:p>
    <w:p w14:paraId="70362543" w14:textId="77777777" w:rsidR="002B257D" w:rsidRDefault="002B257D">
      <w:pPr>
        <w:rPr>
          <w:rFonts w:cs="Calibri"/>
          <w:i/>
          <w:iCs/>
          <w:sz w:val="26"/>
          <w:szCs w:val="26"/>
        </w:rPr>
      </w:pPr>
    </w:p>
    <w:p w14:paraId="092CFF26" w14:textId="550F279C" w:rsidR="002B257D" w:rsidRDefault="002B257D">
      <w:pPr>
        <w:rPr>
          <w:rFonts w:cs="Calibri"/>
          <w:i/>
          <w:iCs/>
          <w:sz w:val="26"/>
          <w:szCs w:val="26"/>
        </w:rPr>
      </w:pPr>
      <w:r>
        <w:rPr>
          <w:rFonts w:cs="Calibri"/>
          <w:i/>
          <w:iCs/>
          <w:sz w:val="26"/>
          <w:szCs w:val="26"/>
        </w:rPr>
        <w:t>Leave time for sharing and prayer. Try and relate it to the study rather than just praying for ill people.</w:t>
      </w:r>
    </w:p>
    <w:sectPr w:rsidR="002B257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2F308" w14:textId="77777777" w:rsidR="0058030E" w:rsidRDefault="0058030E" w:rsidP="003856C6">
      <w:pPr>
        <w:spacing w:after="0" w:line="240" w:lineRule="auto"/>
      </w:pPr>
      <w:r>
        <w:separator/>
      </w:r>
    </w:p>
  </w:endnote>
  <w:endnote w:type="continuationSeparator" w:id="0">
    <w:p w14:paraId="419E24EF" w14:textId="77777777" w:rsidR="0058030E" w:rsidRDefault="0058030E" w:rsidP="00385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D5DFE" w14:textId="77777777" w:rsidR="0058030E" w:rsidRDefault="0058030E" w:rsidP="003856C6">
      <w:pPr>
        <w:spacing w:after="0" w:line="240" w:lineRule="auto"/>
      </w:pPr>
      <w:r>
        <w:separator/>
      </w:r>
    </w:p>
  </w:footnote>
  <w:footnote w:type="continuationSeparator" w:id="0">
    <w:p w14:paraId="1B41103B" w14:textId="77777777" w:rsidR="0058030E" w:rsidRDefault="0058030E" w:rsidP="00385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Content>
      <w:p w14:paraId="7E924156" w14:textId="77777777" w:rsidR="003856C6" w:rsidRDefault="003856C6">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0CBDE7D7" w14:textId="77777777" w:rsidR="003856C6" w:rsidRDefault="00385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0327E"/>
    <w:multiLevelType w:val="hybridMultilevel"/>
    <w:tmpl w:val="87F2B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5742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BF"/>
    <w:rsid w:val="00000B14"/>
    <w:rsid w:val="000054E1"/>
    <w:rsid w:val="00122B76"/>
    <w:rsid w:val="00141B36"/>
    <w:rsid w:val="002B257D"/>
    <w:rsid w:val="002C7BFC"/>
    <w:rsid w:val="002D3EE1"/>
    <w:rsid w:val="002D7F65"/>
    <w:rsid w:val="002F6AB2"/>
    <w:rsid w:val="003235D0"/>
    <w:rsid w:val="003856C6"/>
    <w:rsid w:val="00480B2E"/>
    <w:rsid w:val="00574030"/>
    <w:rsid w:val="0058030E"/>
    <w:rsid w:val="00594E6B"/>
    <w:rsid w:val="005C5F0D"/>
    <w:rsid w:val="00606065"/>
    <w:rsid w:val="00642638"/>
    <w:rsid w:val="006A4858"/>
    <w:rsid w:val="006D5D68"/>
    <w:rsid w:val="007645C3"/>
    <w:rsid w:val="007E137B"/>
    <w:rsid w:val="00815DBF"/>
    <w:rsid w:val="008E1153"/>
    <w:rsid w:val="009F333A"/>
    <w:rsid w:val="00A90F2D"/>
    <w:rsid w:val="00B20836"/>
    <w:rsid w:val="00B57E2C"/>
    <w:rsid w:val="00B9030A"/>
    <w:rsid w:val="00C53641"/>
    <w:rsid w:val="00DF66EC"/>
    <w:rsid w:val="00FD0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94E9EF"/>
  <w15:chartTrackingRefBased/>
  <w15:docId w15:val="{0B6FC556-311D-49F4-AA4F-BA95852F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D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5D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5D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5D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5D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5D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5D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5D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5D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D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5D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5D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5D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5D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5D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5D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5D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5DBF"/>
    <w:rPr>
      <w:rFonts w:eastAsiaTheme="majorEastAsia" w:cstheme="majorBidi"/>
      <w:color w:val="272727" w:themeColor="text1" w:themeTint="D8"/>
    </w:rPr>
  </w:style>
  <w:style w:type="paragraph" w:styleId="Title">
    <w:name w:val="Title"/>
    <w:basedOn w:val="Normal"/>
    <w:next w:val="Normal"/>
    <w:link w:val="TitleChar"/>
    <w:uiPriority w:val="10"/>
    <w:qFormat/>
    <w:rsid w:val="00815D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5D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5D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5D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5DBF"/>
    <w:pPr>
      <w:spacing w:before="160"/>
      <w:jc w:val="center"/>
    </w:pPr>
    <w:rPr>
      <w:i/>
      <w:iCs/>
      <w:color w:val="404040" w:themeColor="text1" w:themeTint="BF"/>
    </w:rPr>
  </w:style>
  <w:style w:type="character" w:customStyle="1" w:styleId="QuoteChar">
    <w:name w:val="Quote Char"/>
    <w:basedOn w:val="DefaultParagraphFont"/>
    <w:link w:val="Quote"/>
    <w:uiPriority w:val="29"/>
    <w:rsid w:val="00815DBF"/>
    <w:rPr>
      <w:i/>
      <w:iCs/>
      <w:color w:val="404040" w:themeColor="text1" w:themeTint="BF"/>
    </w:rPr>
  </w:style>
  <w:style w:type="paragraph" w:styleId="ListParagraph">
    <w:name w:val="List Paragraph"/>
    <w:basedOn w:val="Normal"/>
    <w:uiPriority w:val="34"/>
    <w:qFormat/>
    <w:rsid w:val="00815DBF"/>
    <w:pPr>
      <w:ind w:left="720"/>
      <w:contextualSpacing/>
    </w:pPr>
  </w:style>
  <w:style w:type="character" w:styleId="IntenseEmphasis">
    <w:name w:val="Intense Emphasis"/>
    <w:basedOn w:val="DefaultParagraphFont"/>
    <w:uiPriority w:val="21"/>
    <w:qFormat/>
    <w:rsid w:val="00815DBF"/>
    <w:rPr>
      <w:i/>
      <w:iCs/>
      <w:color w:val="0F4761" w:themeColor="accent1" w:themeShade="BF"/>
    </w:rPr>
  </w:style>
  <w:style w:type="paragraph" w:styleId="IntenseQuote">
    <w:name w:val="Intense Quote"/>
    <w:basedOn w:val="Normal"/>
    <w:next w:val="Normal"/>
    <w:link w:val="IntenseQuoteChar"/>
    <w:uiPriority w:val="30"/>
    <w:qFormat/>
    <w:rsid w:val="00815D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5DBF"/>
    <w:rPr>
      <w:i/>
      <w:iCs/>
      <w:color w:val="0F4761" w:themeColor="accent1" w:themeShade="BF"/>
    </w:rPr>
  </w:style>
  <w:style w:type="character" w:styleId="IntenseReference">
    <w:name w:val="Intense Reference"/>
    <w:basedOn w:val="DefaultParagraphFont"/>
    <w:uiPriority w:val="32"/>
    <w:qFormat/>
    <w:rsid w:val="00815DBF"/>
    <w:rPr>
      <w:b/>
      <w:bCs/>
      <w:smallCaps/>
      <w:color w:val="0F4761" w:themeColor="accent1" w:themeShade="BF"/>
      <w:spacing w:val="5"/>
    </w:rPr>
  </w:style>
  <w:style w:type="character" w:styleId="Hyperlink">
    <w:name w:val="Hyperlink"/>
    <w:basedOn w:val="DefaultParagraphFont"/>
    <w:uiPriority w:val="99"/>
    <w:unhideWhenUsed/>
    <w:rsid w:val="00C53641"/>
    <w:rPr>
      <w:color w:val="467886" w:themeColor="hyperlink"/>
      <w:u w:val="single"/>
    </w:rPr>
  </w:style>
  <w:style w:type="character" w:styleId="UnresolvedMention">
    <w:name w:val="Unresolved Mention"/>
    <w:basedOn w:val="DefaultParagraphFont"/>
    <w:uiPriority w:val="99"/>
    <w:semiHidden/>
    <w:unhideWhenUsed/>
    <w:rsid w:val="00C53641"/>
    <w:rPr>
      <w:color w:val="605E5C"/>
      <w:shd w:val="clear" w:color="auto" w:fill="E1DFDD"/>
    </w:rPr>
  </w:style>
  <w:style w:type="paragraph" w:styleId="Header">
    <w:name w:val="header"/>
    <w:basedOn w:val="Normal"/>
    <w:link w:val="HeaderChar"/>
    <w:uiPriority w:val="99"/>
    <w:unhideWhenUsed/>
    <w:rsid w:val="00385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6C6"/>
  </w:style>
  <w:style w:type="paragraph" w:styleId="Footer">
    <w:name w:val="footer"/>
    <w:basedOn w:val="Normal"/>
    <w:link w:val="FooterChar"/>
    <w:uiPriority w:val="99"/>
    <w:unhideWhenUsed/>
    <w:rsid w:val="00385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451411">
      <w:bodyDiv w:val="1"/>
      <w:marLeft w:val="0"/>
      <w:marRight w:val="0"/>
      <w:marTop w:val="0"/>
      <w:marBottom w:val="0"/>
      <w:divBdr>
        <w:top w:val="none" w:sz="0" w:space="0" w:color="auto"/>
        <w:left w:val="none" w:sz="0" w:space="0" w:color="auto"/>
        <w:bottom w:val="none" w:sz="0" w:space="0" w:color="auto"/>
        <w:right w:val="none" w:sz="0" w:space="0" w:color="auto"/>
      </w:divBdr>
    </w:div>
    <w:div w:id="983121846">
      <w:bodyDiv w:val="1"/>
      <w:marLeft w:val="0"/>
      <w:marRight w:val="0"/>
      <w:marTop w:val="0"/>
      <w:marBottom w:val="0"/>
      <w:divBdr>
        <w:top w:val="none" w:sz="0" w:space="0" w:color="auto"/>
        <w:left w:val="none" w:sz="0" w:space="0" w:color="auto"/>
        <w:bottom w:val="none" w:sz="0" w:space="0" w:color="auto"/>
        <w:right w:val="none" w:sz="0" w:space="0" w:color="auto"/>
      </w:divBdr>
    </w:div>
    <w:div w:id="986473001">
      <w:bodyDiv w:val="1"/>
      <w:marLeft w:val="0"/>
      <w:marRight w:val="0"/>
      <w:marTop w:val="0"/>
      <w:marBottom w:val="0"/>
      <w:divBdr>
        <w:top w:val="none" w:sz="0" w:space="0" w:color="auto"/>
        <w:left w:val="none" w:sz="0" w:space="0" w:color="auto"/>
        <w:bottom w:val="none" w:sz="0" w:space="0" w:color="auto"/>
        <w:right w:val="none" w:sz="0" w:space="0" w:color="auto"/>
      </w:divBdr>
    </w:div>
    <w:div w:id="14476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1%20Peter%203&amp;version=NIVUK" TargetMode="External"/><Relationship Id="rId5" Type="http://schemas.openxmlformats.org/officeDocument/2006/relationships/footnotes" Target="footnotes.xml"/><Relationship Id="rId10" Type="http://schemas.openxmlformats.org/officeDocument/2006/relationships/hyperlink" Target="https://www.biblegateway.com/passage/?search=1%20Peter%203&amp;version=NIVUK" TargetMode="External"/><Relationship Id="rId4" Type="http://schemas.openxmlformats.org/officeDocument/2006/relationships/webSettings" Target="webSettings.xml"/><Relationship Id="rId9" Type="http://schemas.openxmlformats.org/officeDocument/2006/relationships/hyperlink" Target="https://youtu.be/c-z-sHBbK8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Ladd</dc:creator>
  <cp:keywords/>
  <dc:description/>
  <cp:lastModifiedBy>Simon Ladd</cp:lastModifiedBy>
  <cp:revision>2</cp:revision>
  <dcterms:created xsi:type="dcterms:W3CDTF">2024-11-01T15:06:00Z</dcterms:created>
  <dcterms:modified xsi:type="dcterms:W3CDTF">2024-11-01T15:06:00Z</dcterms:modified>
</cp:coreProperties>
</file>